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F07CC" w14:textId="77777777" w:rsidR="00D9438B" w:rsidRDefault="00D9438B" w:rsidP="00D9438B">
      <w:pPr>
        <w:pStyle w:val="a3"/>
      </w:pPr>
      <w:r>
        <w:rPr>
          <w:rStyle w:val="a4"/>
          <w:sz w:val="28"/>
          <w:szCs w:val="28"/>
        </w:rPr>
        <w:t xml:space="preserve">Формы, периодичность и порядок </w:t>
      </w:r>
      <w:proofErr w:type="gramStart"/>
      <w:r>
        <w:rPr>
          <w:rStyle w:val="a4"/>
          <w:sz w:val="28"/>
          <w:szCs w:val="28"/>
        </w:rPr>
        <w:t>промежуточной  аттестации</w:t>
      </w:r>
      <w:proofErr w:type="gramEnd"/>
      <w:r>
        <w:rPr>
          <w:rStyle w:val="a4"/>
          <w:sz w:val="28"/>
          <w:szCs w:val="28"/>
        </w:rPr>
        <w:t xml:space="preserve"> воспитанников</w:t>
      </w:r>
    </w:p>
    <w:p w14:paraId="6B5B233B" w14:textId="77777777" w:rsidR="00D9438B" w:rsidRDefault="00D9438B" w:rsidP="00D9438B">
      <w:pPr>
        <w:pStyle w:val="a3"/>
      </w:pPr>
      <w:r>
        <w:rPr>
          <w:sz w:val="28"/>
          <w:szCs w:val="28"/>
        </w:rPr>
        <w:t>В соответствии с ФЗ № 273 «Об образовании в Российской Федерации» (ст. 58) промежуточная и итоговая аттестация обучающихся по образовательным программам дошкольного образования </w:t>
      </w:r>
      <w:r>
        <w:rPr>
          <w:rStyle w:val="a4"/>
          <w:sz w:val="28"/>
          <w:szCs w:val="28"/>
        </w:rPr>
        <w:t>не проводится. </w:t>
      </w:r>
    </w:p>
    <w:p w14:paraId="22636DAB" w14:textId="77777777" w:rsidR="00D9438B" w:rsidRDefault="00D9438B" w:rsidP="00D9438B">
      <w:pPr>
        <w:pStyle w:val="a3"/>
      </w:pPr>
      <w:r>
        <w:rPr>
          <w:sz w:val="28"/>
          <w:szCs w:val="28"/>
        </w:rPr>
        <w:t>В соответствии с Федеральным государственным образовательным стандартом дошкольного образования при реализации основной образовательной программы дошкольного образования может проводиться оценка индивидуального развития детей. Такая оценка производится педагогическим работником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14:paraId="08E5468F" w14:textId="77777777" w:rsidR="007C15B4" w:rsidRDefault="007C15B4"/>
    <w:sectPr w:rsidR="007C1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340"/>
    <w:rsid w:val="007C15B4"/>
    <w:rsid w:val="00CF0340"/>
    <w:rsid w:val="00D9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A7139-B11B-4630-A199-32041203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43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5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M0R0Z1LLA</dc:creator>
  <cp:keywords/>
  <dc:description/>
  <cp:lastModifiedBy>M0R0Z1LLA</cp:lastModifiedBy>
  <cp:revision>2</cp:revision>
  <dcterms:created xsi:type="dcterms:W3CDTF">2025-05-24T09:06:00Z</dcterms:created>
  <dcterms:modified xsi:type="dcterms:W3CDTF">2025-05-24T09:06:00Z</dcterms:modified>
</cp:coreProperties>
</file>